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C4332" w14:textId="77777777" w:rsidR="00B70AA5" w:rsidRPr="004F32EE" w:rsidRDefault="00B70AA5" w:rsidP="00B70AA5">
      <w:pPr>
        <w:pStyle w:val="Ttulo"/>
        <w:rPr>
          <w:rFonts w:cs="Arial"/>
          <w:sz w:val="23"/>
          <w:szCs w:val="23"/>
        </w:rPr>
      </w:pPr>
      <w:bookmarkStart w:id="0" w:name="_GoBack"/>
      <w:bookmarkEnd w:id="0"/>
    </w:p>
    <w:p w14:paraId="3756151D" w14:textId="51FC35DF" w:rsidR="00B70AA5" w:rsidRPr="004F32EE" w:rsidRDefault="00AE1661" w:rsidP="00B70AA5">
      <w:pPr>
        <w:jc w:val="center"/>
        <w:rPr>
          <w:rFonts w:ascii="Arial" w:hAnsi="Arial" w:cs="Arial"/>
          <w:b/>
          <w:sz w:val="21"/>
          <w:szCs w:val="21"/>
        </w:rPr>
      </w:pPr>
      <w:r w:rsidRPr="004F32EE">
        <w:rPr>
          <w:rFonts w:ascii="Arial" w:hAnsi="Arial" w:cs="Arial"/>
          <w:b/>
          <w:sz w:val="21"/>
          <w:szCs w:val="21"/>
        </w:rPr>
        <w:t>A</w:t>
      </w:r>
      <w:r w:rsidR="00C719E1" w:rsidRPr="004F32EE">
        <w:rPr>
          <w:rFonts w:ascii="Arial" w:hAnsi="Arial" w:cs="Arial"/>
          <w:b/>
          <w:sz w:val="21"/>
          <w:szCs w:val="21"/>
        </w:rPr>
        <w:t xml:space="preserve">NEXO DO PROJETO DE </w:t>
      </w:r>
      <w:r w:rsidR="00B70AA5" w:rsidRPr="004F32EE">
        <w:rPr>
          <w:rFonts w:ascii="Arial" w:hAnsi="Arial" w:cs="Arial"/>
          <w:b/>
          <w:sz w:val="21"/>
          <w:szCs w:val="21"/>
        </w:rPr>
        <w:t xml:space="preserve">RESOLUÇÃO </w:t>
      </w:r>
    </w:p>
    <w:p w14:paraId="7C74C163" w14:textId="77777777" w:rsidR="00B70AA5" w:rsidRPr="004F32EE" w:rsidRDefault="00B70AA5" w:rsidP="00B70AA5">
      <w:pPr>
        <w:jc w:val="both"/>
        <w:rPr>
          <w:rFonts w:ascii="Arial" w:hAnsi="Arial" w:cs="Arial"/>
          <w:b/>
        </w:rPr>
      </w:pPr>
    </w:p>
    <w:p w14:paraId="2AF48663" w14:textId="77777777" w:rsidR="00D2073F" w:rsidRPr="004F32EE" w:rsidRDefault="00D2073F" w:rsidP="00B70AA5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2"/>
        <w:gridCol w:w="4322"/>
      </w:tblGrid>
      <w:tr w:rsidR="00B70AA5" w:rsidRPr="004F32EE" w14:paraId="2A32EB8E" w14:textId="77777777" w:rsidTr="0096568B">
        <w:trPr>
          <w:trHeight w:val="794"/>
        </w:trPr>
        <w:tc>
          <w:tcPr>
            <w:tcW w:w="4322" w:type="dxa"/>
            <w:vAlign w:val="center"/>
          </w:tcPr>
          <w:p w14:paraId="262BFA96" w14:textId="77777777" w:rsidR="00B70AA5" w:rsidRPr="004F32EE" w:rsidRDefault="00B70AA5" w:rsidP="009656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2EE">
              <w:rPr>
                <w:rFonts w:ascii="Arial" w:hAnsi="Arial" w:cs="Arial"/>
                <w:b/>
                <w:sz w:val="22"/>
                <w:szCs w:val="22"/>
              </w:rPr>
              <w:t>PROCEDIMENTOS</w:t>
            </w:r>
          </w:p>
        </w:tc>
        <w:tc>
          <w:tcPr>
            <w:tcW w:w="4322" w:type="dxa"/>
            <w:vAlign w:val="center"/>
          </w:tcPr>
          <w:p w14:paraId="00391DA5" w14:textId="77777777" w:rsidR="00B70AA5" w:rsidRPr="004F32EE" w:rsidRDefault="00B70AA5" w:rsidP="009656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2EE">
              <w:rPr>
                <w:rFonts w:ascii="Arial" w:hAnsi="Arial" w:cs="Arial"/>
                <w:b/>
                <w:sz w:val="22"/>
                <w:szCs w:val="22"/>
              </w:rPr>
              <w:t>PERÍODO</w:t>
            </w:r>
          </w:p>
        </w:tc>
      </w:tr>
      <w:tr w:rsidR="00B70AA5" w:rsidRPr="004F32EE" w14:paraId="3BCF1D75" w14:textId="77777777" w:rsidTr="00C719E1">
        <w:trPr>
          <w:trHeight w:val="794"/>
        </w:trPr>
        <w:tc>
          <w:tcPr>
            <w:tcW w:w="4322" w:type="dxa"/>
            <w:vAlign w:val="center"/>
          </w:tcPr>
          <w:p w14:paraId="7E836B4B" w14:textId="77777777" w:rsidR="00B70AA5" w:rsidRPr="004F32EE" w:rsidRDefault="00B70AA5" w:rsidP="0096568B">
            <w:pPr>
              <w:rPr>
                <w:rFonts w:ascii="Arial" w:hAnsi="Arial" w:cs="Arial"/>
                <w:sz w:val="22"/>
                <w:szCs w:val="22"/>
              </w:rPr>
            </w:pPr>
            <w:r w:rsidRPr="004F32EE">
              <w:rPr>
                <w:rFonts w:ascii="Arial" w:hAnsi="Arial" w:cs="Arial"/>
                <w:sz w:val="22"/>
                <w:szCs w:val="22"/>
              </w:rPr>
              <w:t>Inscrição das chapas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12B81A21" w14:textId="0A7164C1" w:rsidR="00B70AA5" w:rsidRPr="004F32EE" w:rsidRDefault="00F53160" w:rsidP="00F531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2EE">
              <w:rPr>
                <w:rFonts w:ascii="Arial" w:hAnsi="Arial" w:cs="Arial"/>
                <w:b/>
                <w:sz w:val="22"/>
                <w:szCs w:val="22"/>
              </w:rPr>
              <w:t>17 a 20</w:t>
            </w:r>
            <w:r w:rsidR="00B70AA5" w:rsidRPr="004F32EE">
              <w:rPr>
                <w:rFonts w:ascii="Arial" w:hAnsi="Arial" w:cs="Arial"/>
                <w:b/>
                <w:sz w:val="22"/>
                <w:szCs w:val="22"/>
              </w:rPr>
              <w:t xml:space="preserve"> de a</w:t>
            </w:r>
            <w:r w:rsidRPr="004F32EE">
              <w:rPr>
                <w:rFonts w:ascii="Arial" w:hAnsi="Arial" w:cs="Arial"/>
                <w:b/>
                <w:sz w:val="22"/>
                <w:szCs w:val="22"/>
              </w:rPr>
              <w:t>gosto de 2015</w:t>
            </w:r>
            <w:r w:rsidR="00B70AA5" w:rsidRPr="004F32EE">
              <w:rPr>
                <w:rFonts w:ascii="Arial" w:hAnsi="Arial" w:cs="Arial"/>
                <w:b/>
                <w:sz w:val="22"/>
                <w:szCs w:val="22"/>
              </w:rPr>
              <w:t>, das 8 às 17 horas</w:t>
            </w:r>
          </w:p>
        </w:tc>
      </w:tr>
      <w:tr w:rsidR="00B70AA5" w:rsidRPr="004F32EE" w14:paraId="3E7BB925" w14:textId="77777777" w:rsidTr="00C719E1">
        <w:trPr>
          <w:trHeight w:val="794"/>
        </w:trPr>
        <w:tc>
          <w:tcPr>
            <w:tcW w:w="4322" w:type="dxa"/>
            <w:vAlign w:val="center"/>
          </w:tcPr>
          <w:p w14:paraId="13A9F78F" w14:textId="77777777" w:rsidR="00B70AA5" w:rsidRPr="004F32EE" w:rsidRDefault="00B70AA5" w:rsidP="00965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32EE">
              <w:rPr>
                <w:rFonts w:ascii="Arial" w:hAnsi="Arial" w:cs="Arial"/>
                <w:sz w:val="22"/>
                <w:szCs w:val="22"/>
              </w:rPr>
              <w:t>Deferimento e informação das chapas inscritas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7A8AEB8F" w14:textId="5D34D86C" w:rsidR="00B70AA5" w:rsidRPr="004F32EE" w:rsidRDefault="00F53160" w:rsidP="00F531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2EE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="00B70AA5" w:rsidRPr="004F32EE">
              <w:rPr>
                <w:rFonts w:ascii="Arial" w:hAnsi="Arial" w:cs="Arial"/>
                <w:b/>
                <w:sz w:val="22"/>
                <w:szCs w:val="22"/>
              </w:rPr>
              <w:t xml:space="preserve"> de agosto de 201</w:t>
            </w:r>
            <w:r w:rsidRPr="004F32EE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B70AA5" w:rsidRPr="004F32EE">
              <w:rPr>
                <w:rFonts w:ascii="Arial" w:hAnsi="Arial" w:cs="Arial"/>
                <w:b/>
                <w:sz w:val="22"/>
                <w:szCs w:val="22"/>
              </w:rPr>
              <w:t>, às 17 horas</w:t>
            </w:r>
          </w:p>
        </w:tc>
      </w:tr>
      <w:tr w:rsidR="00B70AA5" w:rsidRPr="004F32EE" w14:paraId="416C0F39" w14:textId="77777777" w:rsidTr="00C719E1">
        <w:trPr>
          <w:trHeight w:val="794"/>
        </w:trPr>
        <w:tc>
          <w:tcPr>
            <w:tcW w:w="4322" w:type="dxa"/>
            <w:vAlign w:val="center"/>
          </w:tcPr>
          <w:p w14:paraId="2B7AA55F" w14:textId="77777777" w:rsidR="00B70AA5" w:rsidRPr="004F32EE" w:rsidRDefault="00B70AA5" w:rsidP="00965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32EE">
              <w:rPr>
                <w:rFonts w:ascii="Arial" w:hAnsi="Arial" w:cs="Arial"/>
                <w:sz w:val="22"/>
                <w:szCs w:val="22"/>
              </w:rPr>
              <w:t>Prazo para pedido de impugnação das chapas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1B26FAB1" w14:textId="360B4F2E" w:rsidR="00B70AA5" w:rsidRPr="004F32EE" w:rsidRDefault="00F53160" w:rsidP="00F531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2EE"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="00B70AA5" w:rsidRPr="004F32EE">
              <w:rPr>
                <w:rFonts w:ascii="Arial" w:hAnsi="Arial" w:cs="Arial"/>
                <w:b/>
                <w:sz w:val="22"/>
                <w:szCs w:val="22"/>
              </w:rPr>
              <w:t xml:space="preserve"> de agosto de 201</w:t>
            </w:r>
            <w:r w:rsidRPr="004F32EE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B70AA5" w:rsidRPr="004F32E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4F32EE">
              <w:rPr>
                <w:rFonts w:ascii="Arial" w:hAnsi="Arial" w:cs="Arial"/>
                <w:b/>
                <w:sz w:val="22"/>
                <w:szCs w:val="22"/>
              </w:rPr>
              <w:t xml:space="preserve">das </w:t>
            </w:r>
            <w:r w:rsidR="00B70AA5" w:rsidRPr="004F32EE">
              <w:rPr>
                <w:rFonts w:ascii="Arial" w:hAnsi="Arial" w:cs="Arial"/>
                <w:b/>
                <w:sz w:val="22"/>
                <w:szCs w:val="22"/>
              </w:rPr>
              <w:t>8 às 17 horas</w:t>
            </w:r>
          </w:p>
        </w:tc>
      </w:tr>
      <w:tr w:rsidR="00B70AA5" w:rsidRPr="004F32EE" w14:paraId="273857D1" w14:textId="77777777" w:rsidTr="00C719E1">
        <w:trPr>
          <w:trHeight w:val="794"/>
        </w:trPr>
        <w:tc>
          <w:tcPr>
            <w:tcW w:w="4322" w:type="dxa"/>
            <w:vAlign w:val="center"/>
          </w:tcPr>
          <w:p w14:paraId="6990DD03" w14:textId="77777777" w:rsidR="00B70AA5" w:rsidRPr="004F32EE" w:rsidRDefault="00B70AA5" w:rsidP="00965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32EE">
              <w:rPr>
                <w:rFonts w:ascii="Arial" w:hAnsi="Arial" w:cs="Arial"/>
                <w:sz w:val="22"/>
                <w:szCs w:val="22"/>
              </w:rPr>
              <w:t>Reunião da Comissão para julgar os pedidos de impugnação e informação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757BBE16" w14:textId="09CAF0BF" w:rsidR="00B70AA5" w:rsidRPr="004F32EE" w:rsidRDefault="00F53160" w:rsidP="006103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2EE">
              <w:rPr>
                <w:rFonts w:ascii="Arial" w:hAnsi="Arial" w:cs="Arial"/>
                <w:b/>
                <w:sz w:val="22"/>
                <w:szCs w:val="22"/>
              </w:rPr>
              <w:t>26</w:t>
            </w:r>
            <w:r w:rsidR="00B70AA5" w:rsidRPr="004F32EE">
              <w:rPr>
                <w:rFonts w:ascii="Arial" w:hAnsi="Arial" w:cs="Arial"/>
                <w:b/>
                <w:sz w:val="22"/>
                <w:szCs w:val="22"/>
              </w:rPr>
              <w:t xml:space="preserve"> de agosto de 201</w:t>
            </w:r>
            <w:r w:rsidRPr="004F32E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B70AA5" w:rsidRPr="004F32EE" w14:paraId="059C3992" w14:textId="77777777" w:rsidTr="00C719E1">
        <w:trPr>
          <w:trHeight w:val="794"/>
        </w:trPr>
        <w:tc>
          <w:tcPr>
            <w:tcW w:w="4322" w:type="dxa"/>
            <w:vAlign w:val="center"/>
          </w:tcPr>
          <w:p w14:paraId="378DB04A" w14:textId="77777777" w:rsidR="00B70AA5" w:rsidRPr="004F32EE" w:rsidRDefault="00B70AA5" w:rsidP="0096568B">
            <w:pPr>
              <w:rPr>
                <w:rFonts w:ascii="Arial" w:hAnsi="Arial" w:cs="Arial"/>
                <w:sz w:val="22"/>
                <w:szCs w:val="22"/>
              </w:rPr>
            </w:pPr>
            <w:r w:rsidRPr="004F32EE">
              <w:rPr>
                <w:rFonts w:ascii="Arial" w:hAnsi="Arial" w:cs="Arial"/>
                <w:sz w:val="22"/>
                <w:szCs w:val="22"/>
              </w:rPr>
              <w:t>Sorteio das chapas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51B0C5AC" w14:textId="759FC1D3" w:rsidR="00B70AA5" w:rsidRPr="004F32EE" w:rsidRDefault="0089058D" w:rsidP="008905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2EE"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="00B70AA5" w:rsidRPr="004F32EE">
              <w:rPr>
                <w:rFonts w:ascii="Arial" w:hAnsi="Arial" w:cs="Arial"/>
                <w:b/>
                <w:sz w:val="22"/>
                <w:szCs w:val="22"/>
              </w:rPr>
              <w:t xml:space="preserve"> de agosto de 201</w:t>
            </w:r>
            <w:r w:rsidRPr="004F32EE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B70AA5" w:rsidRPr="004F32EE">
              <w:rPr>
                <w:rFonts w:ascii="Arial" w:hAnsi="Arial" w:cs="Arial"/>
                <w:b/>
                <w:sz w:val="22"/>
                <w:szCs w:val="22"/>
              </w:rPr>
              <w:t>, às 10 horas</w:t>
            </w:r>
          </w:p>
        </w:tc>
      </w:tr>
      <w:tr w:rsidR="00B70AA5" w:rsidRPr="004F32EE" w14:paraId="6EF68086" w14:textId="77777777" w:rsidTr="00C719E1">
        <w:trPr>
          <w:trHeight w:val="794"/>
        </w:trPr>
        <w:tc>
          <w:tcPr>
            <w:tcW w:w="4322" w:type="dxa"/>
            <w:vAlign w:val="center"/>
          </w:tcPr>
          <w:p w14:paraId="55594099" w14:textId="77777777" w:rsidR="00B70AA5" w:rsidRPr="004F32EE" w:rsidRDefault="00B70AA5" w:rsidP="00965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32EE">
              <w:rPr>
                <w:rFonts w:ascii="Arial" w:hAnsi="Arial" w:cs="Arial"/>
                <w:sz w:val="22"/>
                <w:szCs w:val="22"/>
              </w:rPr>
              <w:t>Período para divulgação da proposta pelos candidatos das chapas para o 1° turno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5C100E03" w14:textId="75E28F90" w:rsidR="00B70AA5" w:rsidRPr="004F32EE" w:rsidRDefault="0089058D" w:rsidP="008905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2EE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B70AA5" w:rsidRPr="004F32EE">
              <w:rPr>
                <w:rFonts w:ascii="Arial" w:hAnsi="Arial" w:cs="Arial"/>
                <w:b/>
                <w:sz w:val="22"/>
                <w:szCs w:val="22"/>
              </w:rPr>
              <w:t xml:space="preserve">as 10 horas do dia </w:t>
            </w:r>
            <w:r w:rsidRPr="004F32EE"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="00B70AA5" w:rsidRPr="004F32EE">
              <w:rPr>
                <w:rFonts w:ascii="Arial" w:hAnsi="Arial" w:cs="Arial"/>
                <w:b/>
                <w:sz w:val="22"/>
                <w:szCs w:val="22"/>
              </w:rPr>
              <w:t xml:space="preserve"> de agosto de 201</w:t>
            </w:r>
            <w:r w:rsidRPr="004F32EE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B70AA5" w:rsidRPr="004F32EE">
              <w:rPr>
                <w:rFonts w:ascii="Arial" w:hAnsi="Arial" w:cs="Arial"/>
                <w:b/>
                <w:sz w:val="22"/>
                <w:szCs w:val="22"/>
              </w:rPr>
              <w:t xml:space="preserve"> até </w:t>
            </w:r>
            <w:r w:rsidRPr="004F32E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B70AA5" w:rsidRPr="004F32EE">
              <w:rPr>
                <w:rFonts w:ascii="Arial" w:hAnsi="Arial" w:cs="Arial"/>
                <w:b/>
                <w:sz w:val="22"/>
                <w:szCs w:val="22"/>
              </w:rPr>
              <w:t xml:space="preserve">s 23 horas do dia </w:t>
            </w:r>
            <w:r w:rsidRPr="004F32EE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="00B70AA5" w:rsidRPr="004F32EE">
              <w:rPr>
                <w:rFonts w:ascii="Arial" w:hAnsi="Arial" w:cs="Arial"/>
                <w:b/>
                <w:sz w:val="22"/>
                <w:szCs w:val="22"/>
              </w:rPr>
              <w:t xml:space="preserve"> de setembro de 201</w:t>
            </w:r>
            <w:r w:rsidRPr="004F32E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B70AA5" w:rsidRPr="004F32EE" w14:paraId="4733BA37" w14:textId="77777777" w:rsidTr="00C719E1">
        <w:trPr>
          <w:trHeight w:val="794"/>
        </w:trPr>
        <w:tc>
          <w:tcPr>
            <w:tcW w:w="4322" w:type="dxa"/>
            <w:vAlign w:val="center"/>
          </w:tcPr>
          <w:p w14:paraId="01AD830E" w14:textId="501BECC7" w:rsidR="00B70AA5" w:rsidRPr="004F32EE" w:rsidRDefault="00B70AA5" w:rsidP="0096568B">
            <w:pPr>
              <w:rPr>
                <w:rFonts w:ascii="Arial" w:hAnsi="Arial" w:cs="Arial"/>
                <w:sz w:val="22"/>
                <w:szCs w:val="22"/>
              </w:rPr>
            </w:pPr>
            <w:r w:rsidRPr="004F32EE">
              <w:rPr>
                <w:rFonts w:ascii="Arial" w:hAnsi="Arial" w:cs="Arial"/>
                <w:sz w:val="22"/>
                <w:szCs w:val="22"/>
              </w:rPr>
              <w:t>Prestação de contas parcial</w:t>
            </w:r>
            <w:r w:rsidR="00053A1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24952">
              <w:rPr>
                <w:rFonts w:ascii="Arial" w:hAnsi="Arial" w:cs="Arial"/>
                <w:sz w:val="22"/>
                <w:szCs w:val="22"/>
              </w:rPr>
              <w:t>p</w:t>
            </w:r>
            <w:r w:rsidR="00053A16">
              <w:rPr>
                <w:rFonts w:ascii="Arial" w:hAnsi="Arial" w:cs="Arial"/>
                <w:sz w:val="22"/>
                <w:szCs w:val="22"/>
              </w:rPr>
              <w:t>revisão orçamentária)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788952A0" w14:textId="21D385A2" w:rsidR="00B70AA5" w:rsidRPr="004F32EE" w:rsidRDefault="0089058D" w:rsidP="008905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2EE">
              <w:rPr>
                <w:rFonts w:ascii="Arial" w:hAnsi="Arial" w:cs="Arial"/>
                <w:b/>
                <w:sz w:val="22"/>
                <w:szCs w:val="22"/>
              </w:rPr>
              <w:t>28</w:t>
            </w:r>
            <w:r w:rsidR="00B70AA5" w:rsidRPr="004F32EE">
              <w:rPr>
                <w:rFonts w:ascii="Arial" w:hAnsi="Arial" w:cs="Arial"/>
                <w:b/>
                <w:sz w:val="22"/>
                <w:szCs w:val="22"/>
              </w:rPr>
              <w:t xml:space="preserve"> de agosto de 201</w:t>
            </w:r>
            <w:r w:rsidRPr="004F32EE">
              <w:rPr>
                <w:rFonts w:ascii="Arial" w:hAnsi="Arial" w:cs="Arial"/>
                <w:b/>
                <w:sz w:val="22"/>
                <w:szCs w:val="22"/>
              </w:rPr>
              <w:t xml:space="preserve">5, das </w:t>
            </w:r>
            <w:r w:rsidR="00B70AA5" w:rsidRPr="004F32EE">
              <w:rPr>
                <w:rFonts w:ascii="Arial" w:hAnsi="Arial" w:cs="Arial"/>
                <w:b/>
                <w:sz w:val="22"/>
                <w:szCs w:val="22"/>
              </w:rPr>
              <w:t>8 às 17 horas</w:t>
            </w:r>
          </w:p>
        </w:tc>
      </w:tr>
      <w:tr w:rsidR="00B70AA5" w:rsidRPr="004F32EE" w14:paraId="5C46CC31" w14:textId="77777777" w:rsidTr="00C719E1">
        <w:trPr>
          <w:trHeight w:val="794"/>
        </w:trPr>
        <w:tc>
          <w:tcPr>
            <w:tcW w:w="4322" w:type="dxa"/>
            <w:vAlign w:val="center"/>
          </w:tcPr>
          <w:p w14:paraId="267BA4BA" w14:textId="77777777" w:rsidR="00B70AA5" w:rsidRPr="004F32EE" w:rsidRDefault="00B70AA5" w:rsidP="00965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32EE">
              <w:rPr>
                <w:rFonts w:ascii="Arial" w:hAnsi="Arial" w:cs="Arial"/>
                <w:sz w:val="22"/>
                <w:szCs w:val="22"/>
              </w:rPr>
              <w:t>Reunião da Comissão que apreciará as contas parciais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706B37C1" w14:textId="66EC311A" w:rsidR="00B70AA5" w:rsidRPr="004F32EE" w:rsidRDefault="00B70AA5" w:rsidP="006103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2EE">
              <w:rPr>
                <w:rFonts w:ascii="Arial" w:hAnsi="Arial" w:cs="Arial"/>
                <w:b/>
                <w:sz w:val="22"/>
                <w:szCs w:val="22"/>
              </w:rPr>
              <w:t>31 de agosto de 201</w:t>
            </w:r>
            <w:r w:rsidR="0089058D" w:rsidRPr="004F32E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B70AA5" w:rsidRPr="004F32EE" w14:paraId="406708AC" w14:textId="77777777" w:rsidTr="00C719E1">
        <w:trPr>
          <w:trHeight w:val="794"/>
        </w:trPr>
        <w:tc>
          <w:tcPr>
            <w:tcW w:w="4322" w:type="dxa"/>
            <w:vAlign w:val="center"/>
          </w:tcPr>
          <w:p w14:paraId="23144EFE" w14:textId="77777777" w:rsidR="00B70AA5" w:rsidRPr="004F32EE" w:rsidRDefault="00B70AA5" w:rsidP="00965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32EE">
              <w:rPr>
                <w:rFonts w:ascii="Arial" w:hAnsi="Arial" w:cs="Arial"/>
                <w:sz w:val="22"/>
                <w:szCs w:val="22"/>
              </w:rPr>
              <w:t>Divulgação dos locais e dos números das seções receptoras de votos, dos membros de sua composição e das listas dos participantes da pesquisa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5D271BEC" w14:textId="1F7931D4" w:rsidR="00B70AA5" w:rsidRPr="004F32EE" w:rsidRDefault="009F0712" w:rsidP="009F07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2E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70AA5" w:rsidRPr="004F32EE">
              <w:rPr>
                <w:rFonts w:ascii="Arial" w:hAnsi="Arial" w:cs="Arial"/>
                <w:b/>
                <w:sz w:val="22"/>
                <w:szCs w:val="22"/>
              </w:rPr>
              <w:t xml:space="preserve"> de setembro de 201</w:t>
            </w:r>
            <w:r w:rsidRPr="004F32E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6103AA" w:rsidRPr="004F32EE" w14:paraId="0FEFCCDA" w14:textId="77777777" w:rsidTr="00C719E1">
        <w:trPr>
          <w:trHeight w:val="794"/>
        </w:trPr>
        <w:tc>
          <w:tcPr>
            <w:tcW w:w="4322" w:type="dxa"/>
            <w:vAlign w:val="center"/>
          </w:tcPr>
          <w:p w14:paraId="5286F24D" w14:textId="426BAFB2" w:rsidR="006103AA" w:rsidRPr="004F32EE" w:rsidRDefault="006103AA" w:rsidP="0096568B">
            <w:pPr>
              <w:rPr>
                <w:rFonts w:ascii="Arial" w:hAnsi="Arial" w:cs="Arial"/>
                <w:sz w:val="22"/>
                <w:szCs w:val="22"/>
              </w:rPr>
            </w:pPr>
            <w:r w:rsidRPr="004F32EE">
              <w:rPr>
                <w:rFonts w:ascii="Arial" w:hAnsi="Arial" w:cs="Arial"/>
                <w:sz w:val="22"/>
                <w:szCs w:val="22"/>
              </w:rPr>
              <w:t>Prazo para inclusão de nomes na lista de participantes da pesquisa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1E0A65CB" w14:textId="5D63627F" w:rsidR="006103AA" w:rsidRPr="004F32EE" w:rsidRDefault="006103AA" w:rsidP="006103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2EE">
              <w:rPr>
                <w:rFonts w:ascii="Arial" w:hAnsi="Arial" w:cs="Arial"/>
                <w:b/>
                <w:sz w:val="22"/>
                <w:szCs w:val="22"/>
              </w:rPr>
              <w:t>Do dia 3 a 9 de setembro de 2015</w:t>
            </w:r>
          </w:p>
        </w:tc>
      </w:tr>
      <w:tr w:rsidR="00B70AA5" w:rsidRPr="004F32EE" w14:paraId="40D4FA26" w14:textId="77777777" w:rsidTr="00C719E1">
        <w:trPr>
          <w:trHeight w:val="794"/>
        </w:trPr>
        <w:tc>
          <w:tcPr>
            <w:tcW w:w="4322" w:type="dxa"/>
            <w:vAlign w:val="center"/>
          </w:tcPr>
          <w:p w14:paraId="4BC48374" w14:textId="77777777" w:rsidR="00B70AA5" w:rsidRPr="004F32EE" w:rsidRDefault="00B70AA5" w:rsidP="0096568B">
            <w:pPr>
              <w:rPr>
                <w:rFonts w:ascii="Arial" w:hAnsi="Arial" w:cs="Arial"/>
                <w:sz w:val="22"/>
                <w:szCs w:val="22"/>
              </w:rPr>
            </w:pPr>
            <w:r w:rsidRPr="004F32EE">
              <w:rPr>
                <w:rFonts w:ascii="Arial" w:hAnsi="Arial" w:cs="Arial"/>
                <w:sz w:val="22"/>
                <w:szCs w:val="22"/>
              </w:rPr>
              <w:t>Credenciamento de fiscais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4CF3D23B" w14:textId="2B468307" w:rsidR="00B70AA5" w:rsidRPr="004F32EE" w:rsidRDefault="009F0712" w:rsidP="009F07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2E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B70AA5" w:rsidRPr="004F32EE">
              <w:rPr>
                <w:rFonts w:ascii="Arial" w:hAnsi="Arial" w:cs="Arial"/>
                <w:b/>
                <w:sz w:val="22"/>
                <w:szCs w:val="22"/>
              </w:rPr>
              <w:t xml:space="preserve"> de setembro de 201</w:t>
            </w:r>
            <w:r w:rsidRPr="004F32E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75160B" w:rsidRPr="004F32EE" w14:paraId="7ED2C8F5" w14:textId="77777777" w:rsidTr="00C719E1">
        <w:trPr>
          <w:trHeight w:val="794"/>
        </w:trPr>
        <w:tc>
          <w:tcPr>
            <w:tcW w:w="4322" w:type="dxa"/>
            <w:vAlign w:val="center"/>
          </w:tcPr>
          <w:p w14:paraId="511F4D3E" w14:textId="22DD00BE" w:rsidR="0075160B" w:rsidRPr="004F32EE" w:rsidRDefault="0075160B" w:rsidP="0096568B">
            <w:pPr>
              <w:rPr>
                <w:rFonts w:ascii="Arial" w:hAnsi="Arial" w:cs="Arial"/>
                <w:sz w:val="22"/>
                <w:szCs w:val="22"/>
              </w:rPr>
            </w:pPr>
            <w:r w:rsidRPr="004F32EE">
              <w:rPr>
                <w:rFonts w:ascii="Arial" w:hAnsi="Arial" w:cs="Arial"/>
                <w:sz w:val="22"/>
                <w:szCs w:val="22"/>
              </w:rPr>
              <w:t>Debates dos candidatos para o 1º turno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5BF8051F" w14:textId="6BFDFE8D" w:rsidR="0075160B" w:rsidRPr="004F32EE" w:rsidRDefault="0075160B" w:rsidP="009F07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2EE">
              <w:rPr>
                <w:rFonts w:ascii="Arial" w:hAnsi="Arial" w:cs="Arial"/>
                <w:b/>
                <w:sz w:val="22"/>
                <w:szCs w:val="22"/>
              </w:rPr>
              <w:t xml:space="preserve">9 de setembro – </w:t>
            </w:r>
            <w:r w:rsidR="00151843" w:rsidRPr="004F32EE">
              <w:rPr>
                <w:rFonts w:ascii="Arial" w:hAnsi="Arial" w:cs="Arial"/>
                <w:b/>
                <w:sz w:val="22"/>
                <w:szCs w:val="22"/>
              </w:rPr>
              <w:t>CEUNES</w:t>
            </w:r>
            <w:r w:rsidR="004E3C68" w:rsidRPr="004F32E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151843" w:rsidRPr="004F32EE">
              <w:rPr>
                <w:rFonts w:ascii="Arial" w:hAnsi="Arial" w:cs="Arial"/>
                <w:b/>
                <w:sz w:val="22"/>
                <w:szCs w:val="22"/>
              </w:rPr>
              <w:t>às 15</w:t>
            </w:r>
            <w:r w:rsidRPr="004F32EE">
              <w:rPr>
                <w:rFonts w:ascii="Arial" w:hAnsi="Arial" w:cs="Arial"/>
                <w:b/>
                <w:sz w:val="22"/>
                <w:szCs w:val="22"/>
              </w:rPr>
              <w:t xml:space="preserve"> horas</w:t>
            </w:r>
          </w:p>
          <w:p w14:paraId="352BEDAD" w14:textId="7C5EA99A" w:rsidR="0075160B" w:rsidRPr="004F32EE" w:rsidRDefault="00151843" w:rsidP="009F07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2EE">
              <w:rPr>
                <w:rFonts w:ascii="Arial" w:hAnsi="Arial" w:cs="Arial"/>
                <w:b/>
                <w:sz w:val="22"/>
                <w:szCs w:val="22"/>
              </w:rPr>
              <w:t xml:space="preserve">11 de setembro – </w:t>
            </w:r>
            <w:r w:rsidR="0075160B" w:rsidRPr="004F32EE">
              <w:rPr>
                <w:rFonts w:ascii="Arial" w:hAnsi="Arial" w:cs="Arial"/>
                <w:b/>
                <w:sz w:val="22"/>
                <w:szCs w:val="22"/>
              </w:rPr>
              <w:t>CCS, às 9 horas</w:t>
            </w:r>
          </w:p>
          <w:p w14:paraId="0099CA2F" w14:textId="4E301145" w:rsidR="0075160B" w:rsidRPr="004F32EE" w:rsidRDefault="0075160B" w:rsidP="009F07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2EE">
              <w:rPr>
                <w:rFonts w:ascii="Arial" w:hAnsi="Arial" w:cs="Arial"/>
                <w:b/>
                <w:sz w:val="22"/>
                <w:szCs w:val="22"/>
              </w:rPr>
              <w:t xml:space="preserve">14 de setembro – </w:t>
            </w:r>
            <w:r w:rsidR="00151843" w:rsidRPr="004F32EE">
              <w:rPr>
                <w:rFonts w:ascii="Arial" w:hAnsi="Arial" w:cs="Arial"/>
                <w:b/>
                <w:sz w:val="22"/>
                <w:szCs w:val="22"/>
              </w:rPr>
              <w:t>Teatro Universitário</w:t>
            </w:r>
            <w:r w:rsidR="000A25F8">
              <w:rPr>
                <w:rFonts w:ascii="Arial" w:hAnsi="Arial" w:cs="Arial"/>
                <w:b/>
                <w:sz w:val="22"/>
                <w:szCs w:val="22"/>
              </w:rPr>
              <w:t>, às 18</w:t>
            </w:r>
            <w:r w:rsidRPr="004F32EE">
              <w:rPr>
                <w:rFonts w:ascii="Arial" w:hAnsi="Arial" w:cs="Arial"/>
                <w:b/>
                <w:sz w:val="22"/>
                <w:szCs w:val="22"/>
              </w:rPr>
              <w:t xml:space="preserve"> horas</w:t>
            </w:r>
          </w:p>
          <w:p w14:paraId="3C64C355" w14:textId="5500CBF1" w:rsidR="0075160B" w:rsidRPr="004F32EE" w:rsidRDefault="0075160B" w:rsidP="009F07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2EE">
              <w:rPr>
                <w:rFonts w:ascii="Arial" w:hAnsi="Arial" w:cs="Arial"/>
                <w:b/>
                <w:sz w:val="22"/>
                <w:szCs w:val="22"/>
              </w:rPr>
              <w:t>17 de setembro – CCA, às 15 horas</w:t>
            </w:r>
          </w:p>
          <w:p w14:paraId="38E330C5" w14:textId="7A9908EA" w:rsidR="0075160B" w:rsidRPr="004F32EE" w:rsidRDefault="0075160B" w:rsidP="009F07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AA5" w:rsidRPr="004F32EE" w14:paraId="2FDE20ED" w14:textId="77777777" w:rsidTr="00C719E1">
        <w:trPr>
          <w:trHeight w:val="794"/>
        </w:trPr>
        <w:tc>
          <w:tcPr>
            <w:tcW w:w="4322" w:type="dxa"/>
            <w:vAlign w:val="center"/>
          </w:tcPr>
          <w:p w14:paraId="458D600B" w14:textId="00A67A3C" w:rsidR="00B70AA5" w:rsidRPr="004F32EE" w:rsidRDefault="00B70AA5" w:rsidP="0096568B">
            <w:pPr>
              <w:rPr>
                <w:rFonts w:ascii="Arial" w:hAnsi="Arial" w:cs="Arial"/>
                <w:sz w:val="22"/>
                <w:szCs w:val="22"/>
              </w:rPr>
            </w:pPr>
            <w:r w:rsidRPr="004F32EE">
              <w:rPr>
                <w:rFonts w:ascii="Arial" w:hAnsi="Arial" w:cs="Arial"/>
                <w:sz w:val="22"/>
                <w:szCs w:val="22"/>
              </w:rPr>
              <w:t>Dia do 1° turno da pesquisa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5BAA5079" w14:textId="203DED69" w:rsidR="00B70AA5" w:rsidRPr="004F32EE" w:rsidRDefault="009F0712" w:rsidP="009F07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2EE"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="00B70AA5" w:rsidRPr="004F32EE">
              <w:rPr>
                <w:rFonts w:ascii="Arial" w:hAnsi="Arial" w:cs="Arial"/>
                <w:b/>
                <w:sz w:val="22"/>
                <w:szCs w:val="22"/>
              </w:rPr>
              <w:t xml:space="preserve"> de setembro de 201</w:t>
            </w:r>
            <w:r w:rsidRPr="004F32E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10378E" w:rsidRPr="004F32EE" w14:paraId="1A1AADF3" w14:textId="77777777" w:rsidTr="00C719E1">
        <w:trPr>
          <w:trHeight w:val="794"/>
        </w:trPr>
        <w:tc>
          <w:tcPr>
            <w:tcW w:w="4322" w:type="dxa"/>
            <w:vAlign w:val="center"/>
          </w:tcPr>
          <w:p w14:paraId="239FDDDA" w14:textId="334B5EA3" w:rsidR="0010378E" w:rsidRPr="004F32EE" w:rsidRDefault="0010378E" w:rsidP="001037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32EE">
              <w:rPr>
                <w:rFonts w:ascii="Arial" w:hAnsi="Arial" w:cs="Arial"/>
                <w:sz w:val="22"/>
                <w:szCs w:val="22"/>
              </w:rPr>
              <w:lastRenderedPageBreak/>
              <w:t>Divulgação do resultado parcial do 1º turno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470EB3F6" w14:textId="6D7A5BE5" w:rsidR="0010378E" w:rsidRPr="004F32EE" w:rsidRDefault="0010378E" w:rsidP="009F07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2EE">
              <w:rPr>
                <w:rFonts w:ascii="Arial" w:hAnsi="Arial" w:cs="Arial"/>
                <w:b/>
                <w:sz w:val="22"/>
                <w:szCs w:val="22"/>
              </w:rPr>
              <w:t>23 de setembro de 2015</w:t>
            </w:r>
          </w:p>
        </w:tc>
      </w:tr>
      <w:tr w:rsidR="000D3C4D" w:rsidRPr="004F32EE" w14:paraId="2331A891" w14:textId="77777777" w:rsidTr="00C719E1">
        <w:trPr>
          <w:trHeight w:val="794"/>
        </w:trPr>
        <w:tc>
          <w:tcPr>
            <w:tcW w:w="4322" w:type="dxa"/>
            <w:vAlign w:val="center"/>
          </w:tcPr>
          <w:p w14:paraId="05030513" w14:textId="20FA489C" w:rsidR="000D3C4D" w:rsidRPr="004F32EE" w:rsidRDefault="000D3C4D" w:rsidP="001037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32EE">
              <w:rPr>
                <w:rFonts w:ascii="Arial" w:hAnsi="Arial" w:cs="Arial"/>
                <w:sz w:val="22"/>
                <w:szCs w:val="22"/>
              </w:rPr>
              <w:t>Prazo para pedido de impugnação do 1º turno da pesquisa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5FE65AAE" w14:textId="630DC3FF" w:rsidR="000D3C4D" w:rsidRPr="004F32EE" w:rsidRDefault="000D3C4D" w:rsidP="009F07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2EE">
              <w:rPr>
                <w:rFonts w:ascii="Arial" w:hAnsi="Arial" w:cs="Arial"/>
                <w:b/>
                <w:sz w:val="22"/>
                <w:szCs w:val="22"/>
              </w:rPr>
              <w:t>Das 8 horas do dia 24 de setembro de 2015 até as 17 horas do dia 28 de setembro de 2015</w:t>
            </w:r>
          </w:p>
        </w:tc>
      </w:tr>
      <w:tr w:rsidR="00C522CF" w:rsidRPr="004F32EE" w14:paraId="7786FDB3" w14:textId="77777777" w:rsidTr="00C719E1">
        <w:trPr>
          <w:trHeight w:val="794"/>
        </w:trPr>
        <w:tc>
          <w:tcPr>
            <w:tcW w:w="4322" w:type="dxa"/>
            <w:vAlign w:val="center"/>
          </w:tcPr>
          <w:p w14:paraId="2A86D044" w14:textId="19271FF7" w:rsidR="00C522CF" w:rsidRPr="004F32EE" w:rsidRDefault="00C522CF" w:rsidP="00965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32EE">
              <w:rPr>
                <w:rFonts w:ascii="Arial" w:hAnsi="Arial" w:cs="Arial"/>
                <w:sz w:val="22"/>
                <w:szCs w:val="22"/>
              </w:rPr>
              <w:t>Reunião da Comissão para julgar os pedidos de impugnação e informação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10F08E12" w14:textId="27EAF239" w:rsidR="00C522CF" w:rsidRPr="004F32EE" w:rsidRDefault="006103AA" w:rsidP="006103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2EE">
              <w:rPr>
                <w:rFonts w:ascii="Arial" w:hAnsi="Arial" w:cs="Arial"/>
                <w:b/>
                <w:sz w:val="22"/>
                <w:szCs w:val="22"/>
              </w:rPr>
              <w:t>29 de setembro de 2015</w:t>
            </w:r>
          </w:p>
        </w:tc>
      </w:tr>
      <w:tr w:rsidR="00B70AA5" w:rsidRPr="004F32EE" w14:paraId="29EF2FD7" w14:textId="77777777" w:rsidTr="00C719E1">
        <w:trPr>
          <w:trHeight w:val="794"/>
        </w:trPr>
        <w:tc>
          <w:tcPr>
            <w:tcW w:w="4322" w:type="dxa"/>
            <w:vAlign w:val="center"/>
          </w:tcPr>
          <w:p w14:paraId="77A1FE4F" w14:textId="77777777" w:rsidR="00B70AA5" w:rsidRPr="004F32EE" w:rsidRDefault="00B70AA5" w:rsidP="00965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32EE">
              <w:rPr>
                <w:rFonts w:ascii="Arial" w:hAnsi="Arial" w:cs="Arial"/>
                <w:sz w:val="22"/>
                <w:szCs w:val="22"/>
              </w:rPr>
              <w:t>Período para divulgação da proposta pelos candidatos participantes do 2º turno da pesquisa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1CA61137" w14:textId="5A1178D0" w:rsidR="00B70AA5" w:rsidRPr="004F32EE" w:rsidRDefault="00B70AA5" w:rsidP="001821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2EE">
              <w:rPr>
                <w:rFonts w:ascii="Arial" w:hAnsi="Arial" w:cs="Arial"/>
                <w:b/>
                <w:sz w:val="22"/>
                <w:szCs w:val="22"/>
              </w:rPr>
              <w:t xml:space="preserve">Da 0 hora do dia </w:t>
            </w:r>
            <w:r w:rsidR="001821B7" w:rsidRPr="004F32EE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4F32EE">
              <w:rPr>
                <w:rFonts w:ascii="Arial" w:hAnsi="Arial" w:cs="Arial"/>
                <w:b/>
                <w:sz w:val="22"/>
                <w:szCs w:val="22"/>
              </w:rPr>
              <w:t xml:space="preserve"> de setembro de 201</w:t>
            </w:r>
            <w:r w:rsidR="001821B7" w:rsidRPr="004F32EE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4F32EE">
              <w:rPr>
                <w:rFonts w:ascii="Arial" w:hAnsi="Arial" w:cs="Arial"/>
                <w:b/>
                <w:sz w:val="22"/>
                <w:szCs w:val="22"/>
              </w:rPr>
              <w:t xml:space="preserve"> até </w:t>
            </w:r>
            <w:r w:rsidR="001821B7" w:rsidRPr="004F32E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4F32EE">
              <w:rPr>
                <w:rFonts w:ascii="Arial" w:hAnsi="Arial" w:cs="Arial"/>
                <w:b/>
                <w:sz w:val="22"/>
                <w:szCs w:val="22"/>
              </w:rPr>
              <w:t xml:space="preserve">s 23 horas do dia </w:t>
            </w:r>
            <w:r w:rsidR="001821B7" w:rsidRPr="004F32EE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4F32EE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1821B7" w:rsidRPr="004F32EE">
              <w:rPr>
                <w:rFonts w:ascii="Arial" w:hAnsi="Arial" w:cs="Arial"/>
                <w:b/>
                <w:sz w:val="22"/>
                <w:szCs w:val="22"/>
              </w:rPr>
              <w:t>outu</w:t>
            </w:r>
            <w:r w:rsidRPr="004F32EE">
              <w:rPr>
                <w:rFonts w:ascii="Arial" w:hAnsi="Arial" w:cs="Arial"/>
                <w:b/>
                <w:sz w:val="22"/>
                <w:szCs w:val="22"/>
              </w:rPr>
              <w:t>bro de 201</w:t>
            </w:r>
            <w:r w:rsidR="001821B7" w:rsidRPr="004F32E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77759E" w:rsidRPr="004F32EE" w14:paraId="3253D8CF" w14:textId="77777777" w:rsidTr="00C719E1">
        <w:trPr>
          <w:trHeight w:val="794"/>
        </w:trPr>
        <w:tc>
          <w:tcPr>
            <w:tcW w:w="4322" w:type="dxa"/>
            <w:vAlign w:val="center"/>
          </w:tcPr>
          <w:p w14:paraId="43E25DE1" w14:textId="0D955A51" w:rsidR="0077759E" w:rsidRPr="004F32EE" w:rsidRDefault="0077759E" w:rsidP="00965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32EE">
              <w:rPr>
                <w:rFonts w:ascii="Arial" w:hAnsi="Arial" w:cs="Arial"/>
                <w:sz w:val="22"/>
                <w:szCs w:val="22"/>
              </w:rPr>
              <w:t>Debate</w:t>
            </w:r>
            <w:r w:rsidR="005C246A" w:rsidRPr="004F32EE">
              <w:rPr>
                <w:rFonts w:ascii="Arial" w:hAnsi="Arial" w:cs="Arial"/>
                <w:sz w:val="22"/>
                <w:szCs w:val="22"/>
              </w:rPr>
              <w:t>s</w:t>
            </w:r>
            <w:r w:rsidRPr="004F32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246A" w:rsidRPr="004F32EE">
              <w:rPr>
                <w:rFonts w:ascii="Arial" w:hAnsi="Arial" w:cs="Arial"/>
                <w:sz w:val="22"/>
                <w:szCs w:val="22"/>
              </w:rPr>
              <w:t>dos candidatos para o</w:t>
            </w:r>
            <w:r w:rsidRPr="004F32EE">
              <w:rPr>
                <w:rFonts w:ascii="Arial" w:hAnsi="Arial" w:cs="Arial"/>
                <w:sz w:val="22"/>
                <w:szCs w:val="22"/>
              </w:rPr>
              <w:t xml:space="preserve"> 2º turno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5E38564E" w14:textId="70D5E7D7" w:rsidR="0077759E" w:rsidRPr="004F32EE" w:rsidRDefault="0077759E" w:rsidP="001821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2EE">
              <w:rPr>
                <w:rFonts w:ascii="Arial" w:hAnsi="Arial" w:cs="Arial"/>
                <w:b/>
                <w:sz w:val="22"/>
                <w:szCs w:val="22"/>
              </w:rPr>
              <w:t xml:space="preserve">1º de outubro de 2015, </w:t>
            </w:r>
            <w:r w:rsidRPr="004F32EE">
              <w:rPr>
                <w:rFonts w:ascii="Arial" w:hAnsi="Arial" w:cs="Arial"/>
                <w:b/>
                <w:i/>
                <w:sz w:val="22"/>
                <w:szCs w:val="22"/>
              </w:rPr>
              <w:t>on-line</w:t>
            </w:r>
            <w:r w:rsidRPr="004F32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70AA5" w:rsidRPr="004F32EE" w14:paraId="0B3BEAEE" w14:textId="77777777" w:rsidTr="00C719E1">
        <w:trPr>
          <w:trHeight w:val="794"/>
        </w:trPr>
        <w:tc>
          <w:tcPr>
            <w:tcW w:w="4322" w:type="dxa"/>
            <w:vAlign w:val="center"/>
          </w:tcPr>
          <w:p w14:paraId="580B222C" w14:textId="77777777" w:rsidR="00B70AA5" w:rsidRPr="004F32EE" w:rsidRDefault="00B70AA5" w:rsidP="0096568B">
            <w:pPr>
              <w:rPr>
                <w:rFonts w:ascii="Arial" w:hAnsi="Arial" w:cs="Arial"/>
                <w:sz w:val="22"/>
                <w:szCs w:val="22"/>
              </w:rPr>
            </w:pPr>
            <w:r w:rsidRPr="004F32EE">
              <w:rPr>
                <w:rFonts w:ascii="Arial" w:hAnsi="Arial" w:cs="Arial"/>
                <w:sz w:val="22"/>
                <w:szCs w:val="22"/>
              </w:rPr>
              <w:t>Dia do 2° turno da pesquisa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3E2ACE5F" w14:textId="4439B045" w:rsidR="00B70AA5" w:rsidRPr="004F32EE" w:rsidRDefault="001821B7" w:rsidP="001821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2EE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B70AA5" w:rsidRPr="004F32EE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Pr="004F32EE">
              <w:rPr>
                <w:rFonts w:ascii="Arial" w:hAnsi="Arial" w:cs="Arial"/>
                <w:b/>
                <w:sz w:val="22"/>
                <w:szCs w:val="22"/>
              </w:rPr>
              <w:t>outu</w:t>
            </w:r>
            <w:r w:rsidR="00B70AA5" w:rsidRPr="004F32EE">
              <w:rPr>
                <w:rFonts w:ascii="Arial" w:hAnsi="Arial" w:cs="Arial"/>
                <w:b/>
                <w:sz w:val="22"/>
                <w:szCs w:val="22"/>
              </w:rPr>
              <w:t>bro de 201</w:t>
            </w:r>
            <w:r w:rsidRPr="004F32E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1821B7" w:rsidRPr="004F32EE" w14:paraId="0B094F82" w14:textId="77777777" w:rsidTr="00C719E1">
        <w:trPr>
          <w:trHeight w:val="794"/>
        </w:trPr>
        <w:tc>
          <w:tcPr>
            <w:tcW w:w="4322" w:type="dxa"/>
            <w:vAlign w:val="center"/>
          </w:tcPr>
          <w:p w14:paraId="31D1A8B1" w14:textId="1D43A60E" w:rsidR="001821B7" w:rsidRPr="004F32EE" w:rsidRDefault="001821B7" w:rsidP="0096568B">
            <w:pPr>
              <w:rPr>
                <w:rFonts w:ascii="Arial" w:hAnsi="Arial" w:cs="Arial"/>
                <w:sz w:val="22"/>
                <w:szCs w:val="22"/>
              </w:rPr>
            </w:pPr>
            <w:r w:rsidRPr="004F32EE">
              <w:rPr>
                <w:rFonts w:ascii="Arial" w:hAnsi="Arial" w:cs="Arial"/>
                <w:sz w:val="22"/>
                <w:szCs w:val="22"/>
              </w:rPr>
              <w:t>Divulgação do resultado parcial do 2º turno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53414BE4" w14:textId="4B9F31FE" w:rsidR="001821B7" w:rsidRPr="004F32EE" w:rsidRDefault="00A73061" w:rsidP="001821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2EE">
              <w:rPr>
                <w:rFonts w:ascii="Arial" w:hAnsi="Arial" w:cs="Arial"/>
                <w:b/>
                <w:sz w:val="22"/>
                <w:szCs w:val="22"/>
              </w:rPr>
              <w:t>7 de outubro de 2015</w:t>
            </w:r>
          </w:p>
        </w:tc>
      </w:tr>
      <w:tr w:rsidR="00B70AA5" w:rsidRPr="004F32EE" w14:paraId="26833582" w14:textId="77777777" w:rsidTr="00C719E1">
        <w:trPr>
          <w:trHeight w:val="794"/>
        </w:trPr>
        <w:tc>
          <w:tcPr>
            <w:tcW w:w="4322" w:type="dxa"/>
            <w:vAlign w:val="center"/>
          </w:tcPr>
          <w:p w14:paraId="14B06CD4" w14:textId="77777777" w:rsidR="00B70AA5" w:rsidRPr="004F32EE" w:rsidRDefault="00B70AA5" w:rsidP="00965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32EE">
              <w:rPr>
                <w:rFonts w:ascii="Arial" w:hAnsi="Arial" w:cs="Arial"/>
                <w:sz w:val="22"/>
                <w:szCs w:val="22"/>
              </w:rPr>
              <w:t>Prazo para que as chapas recolham, das dependências da UFES, todo o material de divulgação utilizado nas campanhas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4F4BB59D" w14:textId="06799BF0" w:rsidR="00B70AA5" w:rsidRPr="004F32EE" w:rsidRDefault="00FE24A9" w:rsidP="00FE24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2EE">
              <w:rPr>
                <w:rFonts w:ascii="Arial" w:hAnsi="Arial" w:cs="Arial"/>
                <w:b/>
                <w:sz w:val="22"/>
                <w:szCs w:val="22"/>
              </w:rPr>
              <w:t>Do dia 7 de outubro de 2015 até o dia 13 de outubro de 2015</w:t>
            </w:r>
          </w:p>
        </w:tc>
      </w:tr>
      <w:tr w:rsidR="009A0BE5" w:rsidRPr="004F32EE" w14:paraId="2B93D2D9" w14:textId="77777777" w:rsidTr="00C719E1">
        <w:trPr>
          <w:trHeight w:val="794"/>
        </w:trPr>
        <w:tc>
          <w:tcPr>
            <w:tcW w:w="4322" w:type="dxa"/>
            <w:vAlign w:val="center"/>
          </w:tcPr>
          <w:p w14:paraId="56C1595C" w14:textId="52A684B8" w:rsidR="009A0BE5" w:rsidRPr="004F32EE" w:rsidRDefault="009A0BE5" w:rsidP="00965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32EE">
              <w:rPr>
                <w:rFonts w:ascii="Arial" w:hAnsi="Arial" w:cs="Arial"/>
                <w:sz w:val="22"/>
                <w:szCs w:val="22"/>
              </w:rPr>
              <w:t>Prazo para pedido de impugnação do 2º turno da pesquisa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528DF8EF" w14:textId="53B385AB" w:rsidR="009A0BE5" w:rsidRPr="004F32EE" w:rsidRDefault="009A0BE5" w:rsidP="00FE24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2EE">
              <w:rPr>
                <w:rFonts w:ascii="Arial" w:hAnsi="Arial" w:cs="Arial"/>
                <w:b/>
                <w:sz w:val="22"/>
                <w:szCs w:val="22"/>
              </w:rPr>
              <w:t>Das 8 horas do dia 8 de outubro de 2015 até as 17 horas do dia 13 de outubro de 2015</w:t>
            </w:r>
          </w:p>
        </w:tc>
      </w:tr>
      <w:tr w:rsidR="00437965" w:rsidRPr="004F32EE" w14:paraId="16733869" w14:textId="77777777" w:rsidTr="00C719E1">
        <w:trPr>
          <w:trHeight w:val="794"/>
        </w:trPr>
        <w:tc>
          <w:tcPr>
            <w:tcW w:w="4322" w:type="dxa"/>
            <w:vAlign w:val="center"/>
          </w:tcPr>
          <w:p w14:paraId="3C0B5FC1" w14:textId="12EB973E" w:rsidR="00437965" w:rsidRPr="004F32EE" w:rsidRDefault="00437965" w:rsidP="00965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32EE">
              <w:rPr>
                <w:rFonts w:ascii="Arial" w:hAnsi="Arial" w:cs="Arial"/>
                <w:sz w:val="22"/>
                <w:szCs w:val="22"/>
              </w:rPr>
              <w:t>Reunião da Comissão para julgar os pedidos de impugnação e informação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1B6540CA" w14:textId="6E07697D" w:rsidR="00437965" w:rsidRPr="004F32EE" w:rsidRDefault="006103AA" w:rsidP="006103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2EE">
              <w:rPr>
                <w:rFonts w:ascii="Arial" w:hAnsi="Arial" w:cs="Arial"/>
                <w:b/>
                <w:sz w:val="22"/>
                <w:szCs w:val="22"/>
              </w:rPr>
              <w:t>14 de outubro de 2015</w:t>
            </w:r>
          </w:p>
        </w:tc>
      </w:tr>
      <w:tr w:rsidR="00B70AA5" w:rsidRPr="004F32EE" w14:paraId="54EDFA19" w14:textId="77777777" w:rsidTr="00C719E1">
        <w:trPr>
          <w:trHeight w:val="794"/>
        </w:trPr>
        <w:tc>
          <w:tcPr>
            <w:tcW w:w="4322" w:type="dxa"/>
            <w:vAlign w:val="center"/>
          </w:tcPr>
          <w:p w14:paraId="12A87E2B" w14:textId="77777777" w:rsidR="00B70AA5" w:rsidRPr="004F32EE" w:rsidRDefault="00B70AA5" w:rsidP="0096568B">
            <w:pPr>
              <w:rPr>
                <w:rFonts w:ascii="Arial" w:hAnsi="Arial" w:cs="Arial"/>
                <w:sz w:val="22"/>
                <w:szCs w:val="22"/>
              </w:rPr>
            </w:pPr>
            <w:r w:rsidRPr="004F32EE">
              <w:rPr>
                <w:rFonts w:ascii="Arial" w:hAnsi="Arial" w:cs="Arial"/>
                <w:sz w:val="22"/>
                <w:szCs w:val="22"/>
              </w:rPr>
              <w:t>Prestação de contas final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64FCE51A" w14:textId="62F0FDDD" w:rsidR="00B70AA5" w:rsidRPr="004F32EE" w:rsidRDefault="00437965" w:rsidP="004379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2E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70AA5" w:rsidRPr="004F32EE">
              <w:rPr>
                <w:rFonts w:ascii="Arial" w:hAnsi="Arial" w:cs="Arial"/>
                <w:b/>
                <w:sz w:val="22"/>
                <w:szCs w:val="22"/>
              </w:rPr>
              <w:t>5 de outubro de 201</w:t>
            </w:r>
            <w:r w:rsidRPr="004F32EE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B70AA5" w:rsidRPr="004F32EE">
              <w:rPr>
                <w:rFonts w:ascii="Arial" w:hAnsi="Arial" w:cs="Arial"/>
                <w:b/>
                <w:sz w:val="22"/>
                <w:szCs w:val="22"/>
              </w:rPr>
              <w:t>, das 8h às 17h</w:t>
            </w:r>
          </w:p>
        </w:tc>
      </w:tr>
      <w:tr w:rsidR="00B70AA5" w:rsidRPr="004F32EE" w14:paraId="0AC3FF98" w14:textId="77777777" w:rsidTr="00C719E1">
        <w:trPr>
          <w:trHeight w:val="794"/>
        </w:trPr>
        <w:tc>
          <w:tcPr>
            <w:tcW w:w="4322" w:type="dxa"/>
            <w:vAlign w:val="center"/>
          </w:tcPr>
          <w:p w14:paraId="48A08140" w14:textId="77777777" w:rsidR="00B70AA5" w:rsidRPr="004F32EE" w:rsidRDefault="00B70AA5" w:rsidP="0096568B">
            <w:pPr>
              <w:rPr>
                <w:rFonts w:ascii="Arial" w:hAnsi="Arial" w:cs="Arial"/>
                <w:sz w:val="22"/>
                <w:szCs w:val="22"/>
              </w:rPr>
            </w:pPr>
            <w:r w:rsidRPr="004F32EE">
              <w:rPr>
                <w:rFonts w:ascii="Arial" w:hAnsi="Arial" w:cs="Arial"/>
                <w:sz w:val="22"/>
                <w:szCs w:val="22"/>
              </w:rPr>
              <w:t>Reunião da Comissão que apreciará as contas finais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508B4ADE" w14:textId="6608A6D3" w:rsidR="00B70AA5" w:rsidRPr="004F32EE" w:rsidRDefault="00437965" w:rsidP="006103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2EE"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="00B70AA5" w:rsidRPr="004F32EE">
              <w:rPr>
                <w:rFonts w:ascii="Arial" w:hAnsi="Arial" w:cs="Arial"/>
                <w:b/>
                <w:sz w:val="22"/>
                <w:szCs w:val="22"/>
              </w:rPr>
              <w:t xml:space="preserve"> de outubro de 201</w:t>
            </w:r>
            <w:r w:rsidRPr="004F32E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B70AA5" w:rsidRPr="004F32EE" w14:paraId="47D6239C" w14:textId="77777777" w:rsidTr="00C719E1">
        <w:trPr>
          <w:trHeight w:val="794"/>
        </w:trPr>
        <w:tc>
          <w:tcPr>
            <w:tcW w:w="4322" w:type="dxa"/>
            <w:vAlign w:val="center"/>
          </w:tcPr>
          <w:p w14:paraId="1C310EA3" w14:textId="77777777" w:rsidR="00B70AA5" w:rsidRPr="004F32EE" w:rsidRDefault="00B70AA5" w:rsidP="00965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32EE">
              <w:rPr>
                <w:rFonts w:ascii="Arial" w:hAnsi="Arial" w:cs="Arial"/>
                <w:sz w:val="22"/>
                <w:szCs w:val="22"/>
              </w:rPr>
              <w:t>Prazo para pedido de impugnação da pesquisa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210B4155" w14:textId="55F13B58" w:rsidR="00B70AA5" w:rsidRPr="004F32EE" w:rsidRDefault="00437965" w:rsidP="004379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2EE">
              <w:rPr>
                <w:rFonts w:ascii="Arial" w:hAnsi="Arial" w:cs="Arial"/>
                <w:b/>
                <w:sz w:val="22"/>
                <w:szCs w:val="22"/>
              </w:rPr>
              <w:t xml:space="preserve">19 de outubro de 2015, das </w:t>
            </w:r>
            <w:r w:rsidR="00B70AA5" w:rsidRPr="004F32EE">
              <w:rPr>
                <w:rFonts w:ascii="Arial" w:hAnsi="Arial" w:cs="Arial"/>
                <w:b/>
                <w:sz w:val="22"/>
                <w:szCs w:val="22"/>
              </w:rPr>
              <w:t>8 às 17 horas</w:t>
            </w:r>
          </w:p>
        </w:tc>
      </w:tr>
      <w:tr w:rsidR="00B70AA5" w:rsidRPr="004F32EE" w14:paraId="1154A2C1" w14:textId="77777777" w:rsidTr="00C719E1">
        <w:trPr>
          <w:trHeight w:val="794"/>
        </w:trPr>
        <w:tc>
          <w:tcPr>
            <w:tcW w:w="4322" w:type="dxa"/>
            <w:vAlign w:val="center"/>
          </w:tcPr>
          <w:p w14:paraId="7D20E751" w14:textId="77777777" w:rsidR="00B70AA5" w:rsidRPr="004F32EE" w:rsidRDefault="00B70AA5" w:rsidP="0096568B">
            <w:pPr>
              <w:rPr>
                <w:rFonts w:ascii="Arial" w:hAnsi="Arial" w:cs="Arial"/>
                <w:sz w:val="22"/>
                <w:szCs w:val="22"/>
              </w:rPr>
            </w:pPr>
            <w:r w:rsidRPr="004F32EE">
              <w:rPr>
                <w:rFonts w:ascii="Arial" w:hAnsi="Arial" w:cs="Arial"/>
                <w:sz w:val="22"/>
                <w:szCs w:val="22"/>
              </w:rPr>
              <w:t>Prazo para julgamento da impugnação da pesquisa pelo Colégio Eleitoral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725711D9" w14:textId="7FEDE650" w:rsidR="00B70AA5" w:rsidRPr="004F32EE" w:rsidRDefault="00437965" w:rsidP="004379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2E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70AA5" w:rsidRPr="004F32EE">
              <w:rPr>
                <w:rFonts w:ascii="Arial" w:hAnsi="Arial" w:cs="Arial"/>
                <w:b/>
                <w:sz w:val="22"/>
                <w:szCs w:val="22"/>
              </w:rPr>
              <w:t>0 de outubro de 201</w:t>
            </w:r>
            <w:r w:rsidRPr="004F32E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B70AA5" w:rsidRPr="004F32EE" w14:paraId="4ECD3E74" w14:textId="77777777" w:rsidTr="00C719E1">
        <w:trPr>
          <w:trHeight w:val="794"/>
        </w:trPr>
        <w:tc>
          <w:tcPr>
            <w:tcW w:w="4322" w:type="dxa"/>
            <w:vAlign w:val="center"/>
          </w:tcPr>
          <w:p w14:paraId="76F46F65" w14:textId="77777777" w:rsidR="00B70AA5" w:rsidRPr="004F32EE" w:rsidRDefault="00B70AA5" w:rsidP="0096568B">
            <w:pPr>
              <w:rPr>
                <w:rFonts w:ascii="Arial" w:hAnsi="Arial" w:cs="Arial"/>
                <w:sz w:val="22"/>
                <w:szCs w:val="22"/>
              </w:rPr>
            </w:pPr>
            <w:r w:rsidRPr="004F32EE">
              <w:rPr>
                <w:rFonts w:ascii="Arial" w:hAnsi="Arial" w:cs="Arial"/>
                <w:sz w:val="22"/>
                <w:szCs w:val="22"/>
              </w:rPr>
              <w:t>Relatório final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1A62791E" w14:textId="358D4ED1" w:rsidR="00B70AA5" w:rsidRPr="004F32EE" w:rsidRDefault="00437965" w:rsidP="004379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2E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70AA5" w:rsidRPr="004F32EE">
              <w:rPr>
                <w:rFonts w:ascii="Arial" w:hAnsi="Arial" w:cs="Arial"/>
                <w:b/>
                <w:sz w:val="22"/>
                <w:szCs w:val="22"/>
              </w:rPr>
              <w:t>1 de outubro de 201</w:t>
            </w:r>
            <w:r w:rsidRPr="004F32E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B70AA5" w:rsidRPr="004F32EE" w14:paraId="12E27EEE" w14:textId="77777777" w:rsidTr="00C719E1">
        <w:trPr>
          <w:trHeight w:val="794"/>
        </w:trPr>
        <w:tc>
          <w:tcPr>
            <w:tcW w:w="4322" w:type="dxa"/>
            <w:vAlign w:val="center"/>
          </w:tcPr>
          <w:p w14:paraId="32E1B7B7" w14:textId="77777777" w:rsidR="00B70AA5" w:rsidRPr="004F32EE" w:rsidRDefault="00B70AA5" w:rsidP="0096568B">
            <w:pPr>
              <w:rPr>
                <w:rFonts w:ascii="Arial" w:hAnsi="Arial" w:cs="Arial"/>
                <w:sz w:val="22"/>
                <w:szCs w:val="22"/>
              </w:rPr>
            </w:pPr>
            <w:r w:rsidRPr="004F32EE">
              <w:rPr>
                <w:rFonts w:ascii="Arial" w:hAnsi="Arial" w:cs="Arial"/>
                <w:sz w:val="22"/>
                <w:szCs w:val="22"/>
              </w:rPr>
              <w:t>Reunião do Colégio Eleitoral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1851BD93" w14:textId="3C5F59D4" w:rsidR="00B70AA5" w:rsidRPr="004F32EE" w:rsidRDefault="00437965" w:rsidP="004379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2EE"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="00B70AA5" w:rsidRPr="004F32EE">
              <w:rPr>
                <w:rFonts w:ascii="Arial" w:hAnsi="Arial" w:cs="Arial"/>
                <w:b/>
                <w:sz w:val="22"/>
                <w:szCs w:val="22"/>
              </w:rPr>
              <w:t xml:space="preserve"> de outubro de 201</w:t>
            </w:r>
            <w:r w:rsidRPr="004F32E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</w:tbl>
    <w:p w14:paraId="162C31BA" w14:textId="77777777" w:rsidR="00B70AA5" w:rsidRPr="004F32EE" w:rsidRDefault="00B70AA5" w:rsidP="006103AA">
      <w:pPr>
        <w:jc w:val="both"/>
        <w:rPr>
          <w:rFonts w:ascii="Arial" w:hAnsi="Arial" w:cs="Arial"/>
        </w:rPr>
      </w:pPr>
    </w:p>
    <w:sectPr w:rsidR="00B70AA5" w:rsidRPr="004F32EE" w:rsidSect="00A160B4">
      <w:headerReference w:type="default" r:id="rId8"/>
      <w:footerReference w:type="even" r:id="rId9"/>
      <w:footerReference w:type="default" r:id="rId10"/>
      <w:pgSz w:w="11907" w:h="16840" w:code="9"/>
      <w:pgMar w:top="720" w:right="720" w:bottom="720" w:left="720" w:header="680" w:footer="29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0F6C5" w14:textId="77777777" w:rsidR="00A10FFE" w:rsidRDefault="00A10FFE">
      <w:r>
        <w:separator/>
      </w:r>
    </w:p>
  </w:endnote>
  <w:endnote w:type="continuationSeparator" w:id="0">
    <w:p w14:paraId="340EB655" w14:textId="77777777" w:rsidR="00A10FFE" w:rsidRDefault="00A1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CF53F" w14:textId="77777777" w:rsidR="003561C1" w:rsidRDefault="00EF0093" w:rsidP="00E817C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38F96534" w14:textId="77777777" w:rsidR="003561C1" w:rsidRDefault="00A10FF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6D69C" w14:textId="77777777" w:rsidR="003561C1" w:rsidRDefault="00A10FFE" w:rsidP="0010268C">
    <w:pPr>
      <w:pStyle w:val="Rodap"/>
      <w:tabs>
        <w:tab w:val="clear" w:pos="4419"/>
      </w:tabs>
      <w:jc w:val="center"/>
      <w:rPr>
        <w:rFonts w:ascii="Verdana" w:hAnsi="Verdana"/>
        <w:sz w:val="16"/>
        <w:szCs w:val="16"/>
      </w:rPr>
    </w:pPr>
  </w:p>
  <w:p w14:paraId="2823F511" w14:textId="06AAB96A" w:rsidR="003561C1" w:rsidRPr="00000EA3" w:rsidRDefault="00AE1661" w:rsidP="0010268C">
    <w:pPr>
      <w:pStyle w:val="Rodap"/>
      <w:tabs>
        <w:tab w:val="clear" w:pos="4419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Anexo do </w:t>
    </w:r>
    <w:r w:rsidR="00C719E1">
      <w:rPr>
        <w:rFonts w:ascii="Arial" w:hAnsi="Arial" w:cs="Arial"/>
        <w:sz w:val="16"/>
        <w:szCs w:val="16"/>
      </w:rPr>
      <w:t>Projeto de Resolução</w:t>
    </w:r>
  </w:p>
  <w:p w14:paraId="067D5137" w14:textId="77777777" w:rsidR="003561C1" w:rsidRPr="00000EA3" w:rsidRDefault="00EF0093" w:rsidP="0010268C">
    <w:pPr>
      <w:pStyle w:val="Rodap"/>
      <w:tabs>
        <w:tab w:val="clear" w:pos="4419"/>
      </w:tabs>
      <w:jc w:val="center"/>
      <w:rPr>
        <w:rFonts w:ascii="Arial" w:hAnsi="Arial" w:cs="Arial"/>
        <w:sz w:val="16"/>
        <w:szCs w:val="16"/>
      </w:rPr>
    </w:pPr>
    <w:r w:rsidRPr="00000EA3">
      <w:rPr>
        <w:rFonts w:ascii="Arial" w:hAnsi="Arial" w:cs="Arial"/>
        <w:sz w:val="16"/>
        <w:szCs w:val="16"/>
      </w:rPr>
      <w:t xml:space="preserve">Página </w:t>
    </w:r>
    <w:r w:rsidRPr="00000EA3">
      <w:rPr>
        <w:rFonts w:ascii="Arial" w:hAnsi="Arial" w:cs="Arial"/>
        <w:sz w:val="16"/>
        <w:szCs w:val="16"/>
      </w:rPr>
      <w:fldChar w:fldCharType="begin"/>
    </w:r>
    <w:r w:rsidRPr="00000EA3">
      <w:rPr>
        <w:rFonts w:ascii="Arial" w:hAnsi="Arial" w:cs="Arial"/>
        <w:sz w:val="16"/>
        <w:szCs w:val="16"/>
      </w:rPr>
      <w:instrText xml:space="preserve"> PAGE   \* MERGEFORMAT </w:instrText>
    </w:r>
    <w:r w:rsidRPr="00000EA3">
      <w:rPr>
        <w:rFonts w:ascii="Arial" w:hAnsi="Arial" w:cs="Arial"/>
        <w:sz w:val="16"/>
        <w:szCs w:val="16"/>
      </w:rPr>
      <w:fldChar w:fldCharType="separate"/>
    </w:r>
    <w:r w:rsidR="002A57B1">
      <w:rPr>
        <w:rFonts w:ascii="Arial" w:hAnsi="Arial" w:cs="Arial"/>
        <w:noProof/>
        <w:sz w:val="16"/>
        <w:szCs w:val="16"/>
      </w:rPr>
      <w:t>1</w:t>
    </w:r>
    <w:r w:rsidRPr="00000EA3">
      <w:rPr>
        <w:rFonts w:ascii="Arial" w:hAnsi="Arial" w:cs="Arial"/>
        <w:sz w:val="16"/>
        <w:szCs w:val="16"/>
      </w:rPr>
      <w:fldChar w:fldCharType="end"/>
    </w:r>
    <w:r w:rsidRPr="00000EA3">
      <w:rPr>
        <w:rFonts w:ascii="Arial" w:hAnsi="Arial" w:cs="Arial"/>
        <w:sz w:val="16"/>
        <w:szCs w:val="16"/>
      </w:rPr>
      <w:t xml:space="preserve"> de </w:t>
    </w:r>
    <w:r w:rsidRPr="00000EA3">
      <w:rPr>
        <w:rFonts w:ascii="Arial" w:hAnsi="Arial" w:cs="Arial"/>
        <w:sz w:val="16"/>
        <w:szCs w:val="16"/>
      </w:rPr>
      <w:fldChar w:fldCharType="begin"/>
    </w:r>
    <w:r w:rsidRPr="00000EA3">
      <w:rPr>
        <w:rFonts w:ascii="Arial" w:hAnsi="Arial" w:cs="Arial"/>
        <w:sz w:val="16"/>
        <w:szCs w:val="16"/>
      </w:rPr>
      <w:instrText xml:space="preserve"> NUMPAGES   \* MERGEFORMAT </w:instrText>
    </w:r>
    <w:r w:rsidRPr="00000EA3">
      <w:rPr>
        <w:rFonts w:ascii="Arial" w:hAnsi="Arial" w:cs="Arial"/>
        <w:sz w:val="16"/>
        <w:szCs w:val="16"/>
      </w:rPr>
      <w:fldChar w:fldCharType="separate"/>
    </w:r>
    <w:r w:rsidR="002A57B1">
      <w:rPr>
        <w:rFonts w:ascii="Arial" w:hAnsi="Arial" w:cs="Arial"/>
        <w:noProof/>
        <w:sz w:val="16"/>
        <w:szCs w:val="16"/>
      </w:rPr>
      <w:t>2</w:t>
    </w:r>
    <w:r w:rsidRPr="00000EA3">
      <w:rPr>
        <w:rFonts w:ascii="Arial" w:hAnsi="Arial" w:cs="Arial"/>
        <w:sz w:val="16"/>
        <w:szCs w:val="16"/>
      </w:rPr>
      <w:fldChar w:fldCharType="end"/>
    </w:r>
  </w:p>
  <w:p w14:paraId="10A15BC3" w14:textId="76BF45A2" w:rsidR="003561C1" w:rsidRPr="006A205B" w:rsidRDefault="00EF0093" w:rsidP="00CB4AF6">
    <w:pPr>
      <w:pStyle w:val="Rodap"/>
      <w:ind w:right="57"/>
      <w:jc w:val="right"/>
      <w:rPr>
        <w:rFonts w:ascii="Arial" w:hAnsi="Arial" w:cs="Arial"/>
        <w:b/>
        <w:sz w:val="9"/>
        <w:szCs w:val="9"/>
      </w:rPr>
    </w:pPr>
    <w:r>
      <w:rPr>
        <w:rFonts w:ascii="Arial" w:hAnsi="Arial" w:cs="Arial"/>
        <w:b/>
        <w:sz w:val="9"/>
        <w:szCs w:val="9"/>
      </w:rPr>
      <w:t>RD</w:t>
    </w:r>
    <w:r w:rsidR="00C719E1">
      <w:rPr>
        <w:rFonts w:ascii="Arial" w:hAnsi="Arial" w:cs="Arial"/>
        <w:b/>
        <w:sz w:val="9"/>
        <w:szCs w:val="9"/>
      </w:rPr>
      <w:t>/HF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35DA8" w14:textId="77777777" w:rsidR="00A10FFE" w:rsidRDefault="00A10FFE">
      <w:r>
        <w:separator/>
      </w:r>
    </w:p>
  </w:footnote>
  <w:footnote w:type="continuationSeparator" w:id="0">
    <w:p w14:paraId="241FE1A9" w14:textId="77777777" w:rsidR="00A10FFE" w:rsidRDefault="00A10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94B9A" w14:textId="77777777" w:rsidR="003561C1" w:rsidRDefault="00B70AA5" w:rsidP="00920633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AD33497" wp14:editId="339535EF">
          <wp:simplePos x="0" y="0"/>
          <wp:positionH relativeFrom="column">
            <wp:posOffset>2298700</wp:posOffset>
          </wp:positionH>
          <wp:positionV relativeFrom="paragraph">
            <wp:posOffset>-317500</wp:posOffset>
          </wp:positionV>
          <wp:extent cx="803275" cy="803275"/>
          <wp:effectExtent l="0" t="0" r="0" b="0"/>
          <wp:wrapSquare wrapText="bothSides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462B83" w14:textId="77777777" w:rsidR="003561C1" w:rsidRDefault="00A10FFE" w:rsidP="00CB4AF6">
    <w:pPr>
      <w:pStyle w:val="Cabealho"/>
      <w:jc w:val="center"/>
      <w:rPr>
        <w:rFonts w:ascii="Arial" w:hAnsi="Arial" w:cs="Arial"/>
        <w:b/>
        <w:sz w:val="22"/>
        <w:szCs w:val="22"/>
      </w:rPr>
    </w:pPr>
  </w:p>
  <w:p w14:paraId="77000EE3" w14:textId="77777777" w:rsidR="003561C1" w:rsidRDefault="00A10FFE" w:rsidP="00CB4AF6">
    <w:pPr>
      <w:pStyle w:val="Cabealho"/>
      <w:jc w:val="center"/>
      <w:rPr>
        <w:rFonts w:ascii="Arial" w:hAnsi="Arial" w:cs="Arial"/>
        <w:b/>
        <w:sz w:val="22"/>
        <w:szCs w:val="22"/>
      </w:rPr>
    </w:pPr>
  </w:p>
  <w:p w14:paraId="5848138C" w14:textId="77777777" w:rsidR="003561C1" w:rsidRPr="0011774B" w:rsidRDefault="00EF0093" w:rsidP="00CB4AF6">
    <w:pPr>
      <w:pStyle w:val="Cabealho"/>
      <w:jc w:val="center"/>
      <w:rPr>
        <w:rFonts w:ascii="Arial" w:hAnsi="Arial" w:cs="Arial"/>
        <w:b/>
        <w:sz w:val="22"/>
        <w:szCs w:val="22"/>
      </w:rPr>
    </w:pPr>
    <w:r w:rsidRPr="0011774B">
      <w:rPr>
        <w:rFonts w:ascii="Arial" w:hAnsi="Arial" w:cs="Arial"/>
        <w:b/>
        <w:sz w:val="22"/>
        <w:szCs w:val="22"/>
      </w:rPr>
      <w:t>UNIVERSIDADE FEDERAL DO ESPÍRITO SANTO</w:t>
    </w:r>
  </w:p>
  <w:p w14:paraId="6022D014" w14:textId="1543510B" w:rsidR="003561C1" w:rsidRPr="00712E57" w:rsidRDefault="00EF0093" w:rsidP="0011774B">
    <w:pPr>
      <w:pStyle w:val="Cabealho"/>
      <w:jc w:val="center"/>
      <w:rPr>
        <w:rFonts w:ascii="Arial" w:hAnsi="Arial" w:cs="Arial"/>
        <w:b/>
        <w:sz w:val="19"/>
        <w:szCs w:val="19"/>
      </w:rPr>
    </w:pPr>
    <w:r w:rsidRPr="00712E57">
      <w:rPr>
        <w:rFonts w:ascii="Arial" w:hAnsi="Arial" w:cs="Arial"/>
        <w:b/>
        <w:sz w:val="19"/>
        <w:szCs w:val="19"/>
      </w:rPr>
      <w:t>CONSELHOS UNIVERSITÁRIO, DE ENSINO, PESQUISA E EXTENSÃO</w:t>
    </w:r>
    <w:r w:rsidR="00D10706" w:rsidRPr="00712E57">
      <w:rPr>
        <w:rFonts w:ascii="Arial" w:hAnsi="Arial" w:cs="Arial"/>
        <w:b/>
        <w:sz w:val="19"/>
        <w:szCs w:val="19"/>
      </w:rPr>
      <w:t>,</w:t>
    </w:r>
    <w:r w:rsidRPr="00712E57">
      <w:rPr>
        <w:rFonts w:ascii="Arial" w:hAnsi="Arial" w:cs="Arial"/>
        <w:b/>
        <w:sz w:val="19"/>
        <w:szCs w:val="19"/>
      </w:rPr>
      <w:t xml:space="preserve"> E DE CURADORES</w:t>
    </w:r>
  </w:p>
  <w:p w14:paraId="32957086" w14:textId="77777777" w:rsidR="003561C1" w:rsidRPr="005E58DA" w:rsidRDefault="00A10FFE" w:rsidP="0011774B">
    <w:pPr>
      <w:pStyle w:val="Cabealho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4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B76846"/>
    <w:multiLevelType w:val="hybridMultilevel"/>
    <w:tmpl w:val="2D20A352"/>
    <w:lvl w:ilvl="0" w:tplc="057828FE">
      <w:start w:val="1"/>
      <w:numFmt w:val="upperRoman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A4D72"/>
    <w:multiLevelType w:val="hybridMultilevel"/>
    <w:tmpl w:val="7272107C"/>
    <w:lvl w:ilvl="0" w:tplc="B88A22D0">
      <w:start w:val="1"/>
      <w:numFmt w:val="lowerLetter"/>
      <w:lvlText w:val="%1)"/>
      <w:lvlJc w:val="left"/>
      <w:pPr>
        <w:tabs>
          <w:tab w:val="num" w:pos="1134"/>
        </w:tabs>
        <w:ind w:left="113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3">
    <w:nsid w:val="10F23AFC"/>
    <w:multiLevelType w:val="hybridMultilevel"/>
    <w:tmpl w:val="3D0092CC"/>
    <w:lvl w:ilvl="0" w:tplc="8F50571C">
      <w:start w:val="1"/>
      <w:numFmt w:val="upperRoman"/>
      <w:lvlText w:val="%1."/>
      <w:lvlJc w:val="left"/>
      <w:pPr>
        <w:tabs>
          <w:tab w:val="num" w:pos="1429"/>
        </w:tabs>
        <w:ind w:left="0" w:firstLine="709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9663D"/>
    <w:multiLevelType w:val="multilevel"/>
    <w:tmpl w:val="ECC24E7E"/>
    <w:numStyleLink w:val="Estilo1"/>
  </w:abstractNum>
  <w:abstractNum w:abstractNumId="5">
    <w:nsid w:val="1B8317E4"/>
    <w:multiLevelType w:val="hybridMultilevel"/>
    <w:tmpl w:val="82A6B1F4"/>
    <w:lvl w:ilvl="0" w:tplc="854A04FA">
      <w:start w:val="1"/>
      <w:numFmt w:val="upperRoman"/>
      <w:lvlText w:val="%1."/>
      <w:lvlJc w:val="left"/>
      <w:pPr>
        <w:tabs>
          <w:tab w:val="num" w:pos="1429"/>
        </w:tabs>
        <w:ind w:left="0" w:firstLine="709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912F0A"/>
    <w:multiLevelType w:val="hybridMultilevel"/>
    <w:tmpl w:val="C12C3048"/>
    <w:lvl w:ilvl="0" w:tplc="7792AF50">
      <w:start w:val="1"/>
      <w:numFmt w:val="upperRoman"/>
      <w:lvlText w:val="%1."/>
      <w:lvlJc w:val="left"/>
      <w:pPr>
        <w:tabs>
          <w:tab w:val="num" w:pos="1429"/>
        </w:tabs>
        <w:ind w:left="0" w:firstLine="709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66351D"/>
    <w:multiLevelType w:val="hybridMultilevel"/>
    <w:tmpl w:val="AD0E93B0"/>
    <w:lvl w:ilvl="0" w:tplc="931ACD22">
      <w:start w:val="1"/>
      <w:numFmt w:val="upperRoman"/>
      <w:lvlText w:val="%1."/>
      <w:lvlJc w:val="left"/>
      <w:pPr>
        <w:tabs>
          <w:tab w:val="num" w:pos="1429"/>
        </w:tabs>
        <w:ind w:left="0" w:firstLine="709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C17B7C"/>
    <w:multiLevelType w:val="hybridMultilevel"/>
    <w:tmpl w:val="DF36D10E"/>
    <w:lvl w:ilvl="0" w:tplc="87F2C6E0">
      <w:start w:val="1"/>
      <w:numFmt w:val="upperRoman"/>
      <w:lvlText w:val="%1."/>
      <w:lvlJc w:val="left"/>
      <w:pPr>
        <w:tabs>
          <w:tab w:val="num" w:pos="1429"/>
        </w:tabs>
        <w:ind w:left="0" w:firstLine="709"/>
      </w:pPr>
      <w:rPr>
        <w:rFonts w:ascii="Arial" w:hAnsi="Arial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F93E35"/>
    <w:multiLevelType w:val="hybridMultilevel"/>
    <w:tmpl w:val="8CCACA48"/>
    <w:lvl w:ilvl="0" w:tplc="B02E5470">
      <w:start w:val="1"/>
      <w:numFmt w:val="upperRoman"/>
      <w:lvlText w:val="%1."/>
      <w:lvlJc w:val="left"/>
      <w:pPr>
        <w:tabs>
          <w:tab w:val="num" w:pos="1714"/>
        </w:tabs>
        <w:ind w:left="1714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926F1C"/>
    <w:multiLevelType w:val="hybridMultilevel"/>
    <w:tmpl w:val="C64039CA"/>
    <w:lvl w:ilvl="0" w:tplc="057828FE">
      <w:start w:val="1"/>
      <w:numFmt w:val="upperRoman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433F9"/>
    <w:multiLevelType w:val="hybridMultilevel"/>
    <w:tmpl w:val="0BD09CB0"/>
    <w:lvl w:ilvl="0" w:tplc="AF5ABF22">
      <w:start w:val="1"/>
      <w:numFmt w:val="upperRoman"/>
      <w:lvlText w:val="%1."/>
      <w:lvlJc w:val="left"/>
      <w:pPr>
        <w:tabs>
          <w:tab w:val="num" w:pos="2423"/>
        </w:tabs>
        <w:ind w:left="2423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5AEE27CF"/>
    <w:multiLevelType w:val="hybridMultilevel"/>
    <w:tmpl w:val="40AECEE0"/>
    <w:lvl w:ilvl="0" w:tplc="A1FA8A68">
      <w:start w:val="1"/>
      <w:numFmt w:val="upperRoman"/>
      <w:lvlText w:val="%1.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13">
    <w:nsid w:val="68030D31"/>
    <w:multiLevelType w:val="hybridMultilevel"/>
    <w:tmpl w:val="E8BE4956"/>
    <w:lvl w:ilvl="0" w:tplc="BD82C4DA">
      <w:start w:val="1"/>
      <w:numFmt w:val="upperRoman"/>
      <w:lvlText w:val="%1."/>
      <w:lvlJc w:val="left"/>
      <w:pPr>
        <w:tabs>
          <w:tab w:val="num" w:pos="1429"/>
        </w:tabs>
        <w:ind w:left="0" w:firstLine="709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B67E62"/>
    <w:multiLevelType w:val="multilevel"/>
    <w:tmpl w:val="ECC24E7E"/>
    <w:styleLink w:val="Estilo1"/>
    <w:lvl w:ilvl="0">
      <w:start w:val="1"/>
      <w:numFmt w:val="upperRoman"/>
      <w:lvlText w:val="%1."/>
      <w:lvlJc w:val="left"/>
      <w:pPr>
        <w:tabs>
          <w:tab w:val="num" w:pos="1429"/>
        </w:tabs>
        <w:ind w:left="0" w:firstLine="709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3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12"/>
  </w:num>
  <w:num w:numId="10">
    <w:abstractNumId w:val="2"/>
  </w:num>
  <w:num w:numId="11">
    <w:abstractNumId w:val="9"/>
  </w:num>
  <w:num w:numId="12">
    <w:abstractNumId w:val="11"/>
  </w:num>
  <w:num w:numId="13">
    <w:abstractNumId w:val="14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A5"/>
    <w:rsid w:val="000032B0"/>
    <w:rsid w:val="00015E79"/>
    <w:rsid w:val="000178CD"/>
    <w:rsid w:val="00034729"/>
    <w:rsid w:val="000455E5"/>
    <w:rsid w:val="00053A16"/>
    <w:rsid w:val="00066450"/>
    <w:rsid w:val="000A25F8"/>
    <w:rsid w:val="000D3C4D"/>
    <w:rsid w:val="000F44FE"/>
    <w:rsid w:val="0010378E"/>
    <w:rsid w:val="00104A62"/>
    <w:rsid w:val="00151843"/>
    <w:rsid w:val="001821B7"/>
    <w:rsid w:val="001C4C56"/>
    <w:rsid w:val="002024BF"/>
    <w:rsid w:val="0021137A"/>
    <w:rsid w:val="00221407"/>
    <w:rsid w:val="00253BAA"/>
    <w:rsid w:val="00276342"/>
    <w:rsid w:val="002917CC"/>
    <w:rsid w:val="002A3262"/>
    <w:rsid w:val="002A57B1"/>
    <w:rsid w:val="002F68E8"/>
    <w:rsid w:val="003140D8"/>
    <w:rsid w:val="00371EEF"/>
    <w:rsid w:val="00380D9A"/>
    <w:rsid w:val="003C7D6A"/>
    <w:rsid w:val="003D48BC"/>
    <w:rsid w:val="003F64B6"/>
    <w:rsid w:val="00424952"/>
    <w:rsid w:val="00437965"/>
    <w:rsid w:val="0048166F"/>
    <w:rsid w:val="004901EB"/>
    <w:rsid w:val="004A6B61"/>
    <w:rsid w:val="004E3C68"/>
    <w:rsid w:val="004E494F"/>
    <w:rsid w:val="004F32EE"/>
    <w:rsid w:val="00546AEB"/>
    <w:rsid w:val="005563A0"/>
    <w:rsid w:val="0058139E"/>
    <w:rsid w:val="00582502"/>
    <w:rsid w:val="005C246A"/>
    <w:rsid w:val="005D65FD"/>
    <w:rsid w:val="005F404B"/>
    <w:rsid w:val="006103AA"/>
    <w:rsid w:val="00645FD7"/>
    <w:rsid w:val="006B778F"/>
    <w:rsid w:val="006C22DC"/>
    <w:rsid w:val="006D09EB"/>
    <w:rsid w:val="006D271C"/>
    <w:rsid w:val="00712E57"/>
    <w:rsid w:val="00716090"/>
    <w:rsid w:val="00746301"/>
    <w:rsid w:val="0075160B"/>
    <w:rsid w:val="00775A09"/>
    <w:rsid w:val="0077759E"/>
    <w:rsid w:val="0082158A"/>
    <w:rsid w:val="0089058D"/>
    <w:rsid w:val="0089779D"/>
    <w:rsid w:val="008B0045"/>
    <w:rsid w:val="008B6B5B"/>
    <w:rsid w:val="008C5EB8"/>
    <w:rsid w:val="008E1F11"/>
    <w:rsid w:val="008E602B"/>
    <w:rsid w:val="008F2EE4"/>
    <w:rsid w:val="00900504"/>
    <w:rsid w:val="00912BB5"/>
    <w:rsid w:val="0091430F"/>
    <w:rsid w:val="00993548"/>
    <w:rsid w:val="00994734"/>
    <w:rsid w:val="009A0BE5"/>
    <w:rsid w:val="009A6849"/>
    <w:rsid w:val="009D2B5E"/>
    <w:rsid w:val="009F0362"/>
    <w:rsid w:val="009F0712"/>
    <w:rsid w:val="00A03863"/>
    <w:rsid w:val="00A10FFE"/>
    <w:rsid w:val="00A160B4"/>
    <w:rsid w:val="00A35E3E"/>
    <w:rsid w:val="00A73061"/>
    <w:rsid w:val="00AB13B3"/>
    <w:rsid w:val="00AB2B47"/>
    <w:rsid w:val="00AB5A82"/>
    <w:rsid w:val="00AE08F7"/>
    <w:rsid w:val="00AE1661"/>
    <w:rsid w:val="00B16AA9"/>
    <w:rsid w:val="00B30CA9"/>
    <w:rsid w:val="00B33EA4"/>
    <w:rsid w:val="00B433FC"/>
    <w:rsid w:val="00B70AA5"/>
    <w:rsid w:val="00B94940"/>
    <w:rsid w:val="00BB55C1"/>
    <w:rsid w:val="00BE71BB"/>
    <w:rsid w:val="00C03D6E"/>
    <w:rsid w:val="00C04AB8"/>
    <w:rsid w:val="00C45C0E"/>
    <w:rsid w:val="00C522CF"/>
    <w:rsid w:val="00C536F9"/>
    <w:rsid w:val="00C719E1"/>
    <w:rsid w:val="00C76DD9"/>
    <w:rsid w:val="00CA5C5E"/>
    <w:rsid w:val="00CD5995"/>
    <w:rsid w:val="00D10706"/>
    <w:rsid w:val="00D10D3B"/>
    <w:rsid w:val="00D2073F"/>
    <w:rsid w:val="00D26871"/>
    <w:rsid w:val="00D324E0"/>
    <w:rsid w:val="00D3488F"/>
    <w:rsid w:val="00D9574B"/>
    <w:rsid w:val="00DA2AC6"/>
    <w:rsid w:val="00DB3EB5"/>
    <w:rsid w:val="00E00350"/>
    <w:rsid w:val="00E36B1B"/>
    <w:rsid w:val="00E52FCF"/>
    <w:rsid w:val="00E665B8"/>
    <w:rsid w:val="00EA79DB"/>
    <w:rsid w:val="00EC5DFE"/>
    <w:rsid w:val="00ED1A3E"/>
    <w:rsid w:val="00EE0C2F"/>
    <w:rsid w:val="00EE7ACA"/>
    <w:rsid w:val="00EF0093"/>
    <w:rsid w:val="00EF1A55"/>
    <w:rsid w:val="00F53160"/>
    <w:rsid w:val="00F54A1E"/>
    <w:rsid w:val="00F71214"/>
    <w:rsid w:val="00F771A1"/>
    <w:rsid w:val="00F9689C"/>
    <w:rsid w:val="00FB074F"/>
    <w:rsid w:val="00FD21B9"/>
    <w:rsid w:val="00F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24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70AA5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B70AA5"/>
    <w:pPr>
      <w:keepNext/>
      <w:outlineLvl w:val="1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B70A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0AA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70AA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70AA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B70AA5"/>
    <w:pPr>
      <w:jc w:val="right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B70AA5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B70AA5"/>
    <w:pPr>
      <w:jc w:val="both"/>
    </w:pPr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rsid w:val="00B70AA5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70AA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70AA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70AA5"/>
  </w:style>
  <w:style w:type="paragraph" w:styleId="Ttulo">
    <w:name w:val="Title"/>
    <w:basedOn w:val="Normal"/>
    <w:link w:val="TtuloChar"/>
    <w:qFormat/>
    <w:rsid w:val="00B70AA5"/>
    <w:pPr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basedOn w:val="Fontepargpadro"/>
    <w:link w:val="Ttulo"/>
    <w:rsid w:val="00B70AA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70AA5"/>
    <w:pPr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70AA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B70AA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70A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B70AA5"/>
    <w:pPr>
      <w:overflowPunct w:val="0"/>
      <w:autoSpaceDE w:val="0"/>
      <w:autoSpaceDN w:val="0"/>
      <w:adjustRightInd w:val="0"/>
      <w:ind w:right="51" w:firstLine="1418"/>
      <w:jc w:val="both"/>
      <w:textAlignment w:val="baseline"/>
    </w:pPr>
    <w:rPr>
      <w:rFonts w:ascii="Book Antiqua" w:hAnsi="Book Antiqua"/>
      <w:sz w:val="24"/>
    </w:rPr>
  </w:style>
  <w:style w:type="numbering" w:customStyle="1" w:styleId="Estilo1">
    <w:name w:val="Estilo1"/>
    <w:rsid w:val="00B70AA5"/>
    <w:pPr>
      <w:numPr>
        <w:numId w:val="13"/>
      </w:numPr>
    </w:pPr>
  </w:style>
  <w:style w:type="paragraph" w:styleId="Textodebalo">
    <w:name w:val="Balloon Text"/>
    <w:basedOn w:val="Normal"/>
    <w:link w:val="TextodebaloChar"/>
    <w:rsid w:val="00B70A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70A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324E0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7160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609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60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60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609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716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70AA5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B70AA5"/>
    <w:pPr>
      <w:keepNext/>
      <w:outlineLvl w:val="1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B70A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0AA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70AA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70AA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B70AA5"/>
    <w:pPr>
      <w:jc w:val="right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B70AA5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B70AA5"/>
    <w:pPr>
      <w:jc w:val="both"/>
    </w:pPr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rsid w:val="00B70AA5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70AA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70AA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70AA5"/>
  </w:style>
  <w:style w:type="paragraph" w:styleId="Ttulo">
    <w:name w:val="Title"/>
    <w:basedOn w:val="Normal"/>
    <w:link w:val="TtuloChar"/>
    <w:qFormat/>
    <w:rsid w:val="00B70AA5"/>
    <w:pPr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basedOn w:val="Fontepargpadro"/>
    <w:link w:val="Ttulo"/>
    <w:rsid w:val="00B70AA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70AA5"/>
    <w:pPr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70AA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B70AA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70A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B70AA5"/>
    <w:pPr>
      <w:overflowPunct w:val="0"/>
      <w:autoSpaceDE w:val="0"/>
      <w:autoSpaceDN w:val="0"/>
      <w:adjustRightInd w:val="0"/>
      <w:ind w:right="51" w:firstLine="1418"/>
      <w:jc w:val="both"/>
      <w:textAlignment w:val="baseline"/>
    </w:pPr>
    <w:rPr>
      <w:rFonts w:ascii="Book Antiqua" w:hAnsi="Book Antiqua"/>
      <w:sz w:val="24"/>
    </w:rPr>
  </w:style>
  <w:style w:type="numbering" w:customStyle="1" w:styleId="Estilo1">
    <w:name w:val="Estilo1"/>
    <w:rsid w:val="00B70AA5"/>
    <w:pPr>
      <w:numPr>
        <w:numId w:val="13"/>
      </w:numPr>
    </w:pPr>
  </w:style>
  <w:style w:type="paragraph" w:styleId="Textodebalo">
    <w:name w:val="Balloon Text"/>
    <w:basedOn w:val="Normal"/>
    <w:link w:val="TextodebaloChar"/>
    <w:rsid w:val="00B70A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70A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324E0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7160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609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60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60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609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716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HERBERT.FARIAS-DAOCS</dc:creator>
  <cp:lastModifiedBy>scd</cp:lastModifiedBy>
  <cp:revision>2</cp:revision>
  <cp:lastPrinted>2015-08-17T13:50:00Z</cp:lastPrinted>
  <dcterms:created xsi:type="dcterms:W3CDTF">2015-08-17T14:13:00Z</dcterms:created>
  <dcterms:modified xsi:type="dcterms:W3CDTF">2015-08-17T14:13:00Z</dcterms:modified>
</cp:coreProperties>
</file>